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44" w:rsidRPr="008D4761" w:rsidRDefault="00557C44" w:rsidP="00557C4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8D4761">
        <w:rPr>
          <w:sz w:val="24"/>
          <w:szCs w:val="24"/>
        </w:rPr>
        <w:t xml:space="preserve">дата публикации: </w:t>
      </w:r>
    </w:p>
    <w:p w:rsidR="00557C44" w:rsidRPr="008D4761" w:rsidRDefault="00557C44" w:rsidP="00557C4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8D4761">
        <w:rPr>
          <w:sz w:val="24"/>
          <w:szCs w:val="24"/>
        </w:rPr>
        <w:t>2</w:t>
      </w:r>
      <w:r w:rsidR="009972C7">
        <w:rPr>
          <w:sz w:val="24"/>
          <w:szCs w:val="24"/>
        </w:rPr>
        <w:t>3.07</w:t>
      </w:r>
      <w:r w:rsidRPr="008D4761">
        <w:rPr>
          <w:sz w:val="24"/>
          <w:szCs w:val="24"/>
        </w:rPr>
        <w:t>.2021</w:t>
      </w:r>
    </w:p>
    <w:p w:rsidR="00557C44" w:rsidRPr="008D4761" w:rsidRDefault="00557C44" w:rsidP="00557C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57C44" w:rsidRPr="008D4761" w:rsidRDefault="00557C44" w:rsidP="00557C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8D4761">
        <w:rPr>
          <w:sz w:val="28"/>
          <w:szCs w:val="28"/>
        </w:rPr>
        <w:t>Оповещение о начале общественных обсуждений</w:t>
      </w:r>
    </w:p>
    <w:p w:rsidR="00557C44" w:rsidRPr="008D4761" w:rsidRDefault="00557C44" w:rsidP="00557C4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CA55BE" w:rsidRDefault="00CA55BE" w:rsidP="00CA55BE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588 кв. м с кадастровым номером 29:22:022544:394, расположенном в Соломбальском территориальном округе г. Архангельска</w:t>
      </w:r>
      <w:proofErr w:type="gramEnd"/>
      <w:r>
        <w:rPr>
          <w:sz w:val="28"/>
          <w:szCs w:val="28"/>
        </w:rPr>
        <w:t xml:space="preserve"> по улице </w:t>
      </w:r>
      <w:proofErr w:type="spellStart"/>
      <w:r>
        <w:rPr>
          <w:sz w:val="28"/>
          <w:szCs w:val="28"/>
        </w:rPr>
        <w:t>Новоземельской</w:t>
      </w:r>
      <w:proofErr w:type="spellEnd"/>
      <w:r>
        <w:rPr>
          <w:sz w:val="28"/>
          <w:szCs w:val="28"/>
        </w:rPr>
        <w:t>:</w:t>
      </w:r>
    </w:p>
    <w:p w:rsidR="00CA55BE" w:rsidRDefault="00CA55BE" w:rsidP="00CA55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максимального процента застройки земельного участка 28 процентов.</w:t>
      </w:r>
    </w:p>
    <w:p w:rsidR="00CA55BE" w:rsidRDefault="00CA55BE" w:rsidP="00CA55BE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Общественные обсуждения проводятся с "30" июля 2021 года по "4" августа 2021 года.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CA55BE" w:rsidRDefault="00CA55BE" w:rsidP="00CA55B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</w:t>
      </w:r>
      <w:r>
        <w:rPr>
          <w:bCs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улице </w:t>
      </w:r>
      <w:proofErr w:type="spellStart"/>
      <w:r>
        <w:rPr>
          <w:bCs/>
          <w:sz w:val="28"/>
          <w:szCs w:val="28"/>
        </w:rPr>
        <w:t>Новоземельской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A55BE" w:rsidTr="00CA55B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Пояснительная записка;</w:t>
            </w:r>
          </w:p>
        </w:tc>
      </w:tr>
      <w:tr w:rsidR="00CA55BE" w:rsidTr="00CA55B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26.03.2021</w:t>
            </w:r>
            <w:r>
              <w:rPr>
                <w:bCs/>
                <w:sz w:val="24"/>
                <w:szCs w:val="24"/>
                <w:lang w:eastAsia="en-US"/>
              </w:rPr>
              <w:br/>
              <w:t>№ КУВИ-002/2021-25053119;</w:t>
            </w:r>
          </w:p>
        </w:tc>
      </w:tr>
      <w:tr w:rsidR="00CA55BE" w:rsidTr="00CA55B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участка.</w:t>
            </w:r>
          </w:p>
        </w:tc>
      </w:tr>
    </w:tbl>
    <w:p w:rsidR="00CA55BE" w:rsidRDefault="00CA55BE" w:rsidP="00CA55BE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представлены</w:t>
      </w:r>
      <w:proofErr w:type="gramEnd"/>
      <w:r>
        <w:rPr>
          <w:bCs/>
          <w:color w:val="000000" w:themeColor="text1"/>
          <w:sz w:val="28"/>
          <w:szCs w:val="28"/>
        </w:rPr>
        <w:t xml:space="preserve"> с 30 июля 2021 года:</w:t>
      </w:r>
    </w:p>
    <w:p w:rsidR="00CA55BE" w:rsidRDefault="00CA55BE" w:rsidP="00CA55BE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</w:t>
      </w:r>
      <w:r>
        <w:rPr>
          <w:bCs/>
          <w:color w:val="000000" w:themeColor="text1"/>
          <w:sz w:val="28"/>
          <w:szCs w:val="28"/>
        </w:rPr>
        <w:tab/>
        <w:t xml:space="preserve">На </w:t>
      </w:r>
      <w:proofErr w:type="gramStart"/>
      <w:r>
        <w:rPr>
          <w:bCs/>
          <w:color w:val="000000" w:themeColor="text1"/>
          <w:sz w:val="28"/>
          <w:szCs w:val="28"/>
        </w:rPr>
        <w:t>официальном</w:t>
      </w:r>
      <w:proofErr w:type="gramEnd"/>
      <w:r>
        <w:rPr>
          <w:bCs/>
          <w:color w:val="000000" w:themeColor="text1"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color w:val="000000" w:themeColor="text1"/>
          <w:sz w:val="28"/>
          <w:szCs w:val="28"/>
        </w:rPr>
        <w:t>.</w:t>
      </w:r>
    </w:p>
    <w:p w:rsidR="00CA55BE" w:rsidRDefault="00CA55BE" w:rsidP="00CA55B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</w:t>
      </w:r>
      <w:r>
        <w:rPr>
          <w:bCs/>
          <w:color w:val="000000" w:themeColor="text1"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color w:val="000000" w:themeColor="text1"/>
          <w:sz w:val="28"/>
          <w:szCs w:val="28"/>
        </w:rPr>
        <w:t>каб</w:t>
      </w:r>
      <w:proofErr w:type="spellEnd"/>
      <w:r>
        <w:rPr>
          <w:bCs/>
          <w:color w:val="000000" w:themeColor="text1"/>
          <w:sz w:val="28"/>
          <w:szCs w:val="28"/>
        </w:rPr>
        <w:t>. 508.</w:t>
      </w:r>
    </w:p>
    <w:p w:rsidR="00CA55BE" w:rsidRDefault="00CA55BE" w:rsidP="00CA55BE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Экспозиция открыта с "30" июля 2021 года  по "4" августа 2021 года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br/>
      </w:r>
      <w:r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CA55BE" w:rsidRDefault="00CA55BE" w:rsidP="00CA55BE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>
        <w:rPr>
          <w:color w:val="000000" w:themeColor="text1"/>
          <w:sz w:val="28"/>
          <w:szCs w:val="28"/>
        </w:rPr>
        <w:t xml:space="preserve">9 часов 00 минут </w:t>
      </w:r>
      <w:r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CA55BE" w:rsidRDefault="00CA55BE" w:rsidP="00CA55BE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A55BE" w:rsidRDefault="00CA55BE" w:rsidP="00CA55BE">
      <w:pPr>
        <w:ind w:firstLine="708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410"/>
        <w:gridCol w:w="4394"/>
      </w:tblGrid>
      <w:tr w:rsidR="00CA55BE" w:rsidTr="00CA55B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A55BE" w:rsidTr="00CA55B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CA55BE" w:rsidRDefault="00CA55B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30 июля 2021 года  </w:t>
            </w:r>
          </w:p>
          <w:p w:rsidR="00CA55BE" w:rsidRDefault="00CA55B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30 минут до 12 часов 00 минут</w:t>
            </w:r>
          </w:p>
        </w:tc>
      </w:tr>
      <w:tr w:rsidR="00CA55BE" w:rsidTr="00CA55B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CA55BE" w:rsidRDefault="00CA55B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августа 2021 года  4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BE" w:rsidRDefault="00CA55B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30 минут до 16 часов 00 минут</w:t>
            </w:r>
          </w:p>
        </w:tc>
      </w:tr>
    </w:tbl>
    <w:p w:rsidR="00CA55BE" w:rsidRDefault="00CA55BE" w:rsidP="00CA55BE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CA55BE" w:rsidRDefault="00CA55BE" w:rsidP="00CA55BE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A55BE" w:rsidRDefault="00CA55BE" w:rsidP="00CA55B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>
        <w:rPr>
          <w:bCs/>
          <w:color w:val="000000" w:themeColor="text1"/>
          <w:sz w:val="28"/>
          <w:szCs w:val="28"/>
        </w:rPr>
        <w:t xml:space="preserve"> городского округа "Город Архангельск": </w:t>
      </w:r>
      <w:r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bCs/>
          <w:color w:val="000000" w:themeColor="text1"/>
          <w:sz w:val="28"/>
          <w:szCs w:val="28"/>
          <w:lang w:val="en-US"/>
        </w:rPr>
        <w:t>architect</w:t>
      </w:r>
      <w:r>
        <w:rPr>
          <w:bCs/>
          <w:color w:val="000000" w:themeColor="text1"/>
          <w:sz w:val="28"/>
          <w:szCs w:val="28"/>
        </w:rPr>
        <w:t>@</w:t>
      </w:r>
      <w:proofErr w:type="spellStart"/>
      <w:r>
        <w:rPr>
          <w:bCs/>
          <w:color w:val="000000" w:themeColor="text1"/>
          <w:sz w:val="28"/>
          <w:szCs w:val="28"/>
          <w:lang w:val="en-US"/>
        </w:rPr>
        <w:t>arhcity</w:t>
      </w:r>
      <w:proofErr w:type="spellEnd"/>
      <w:r>
        <w:rPr>
          <w:bCs/>
          <w:color w:val="000000" w:themeColor="text1"/>
          <w:sz w:val="28"/>
          <w:szCs w:val="28"/>
        </w:rPr>
        <w:t>.</w:t>
      </w:r>
      <w:proofErr w:type="spellStart"/>
      <w:r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bCs/>
          <w:color w:val="000000" w:themeColor="text1"/>
          <w:sz w:val="28"/>
          <w:szCs w:val="28"/>
        </w:rPr>
        <w:t>.</w:t>
      </w:r>
    </w:p>
    <w:p w:rsidR="00CA55BE" w:rsidRDefault="00CA55BE" w:rsidP="00CA55B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A55BE" w:rsidRDefault="00CA55BE" w:rsidP="00CA55B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A55BE" w:rsidRDefault="00CA55BE" w:rsidP="00CA55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color w:val="000000" w:themeColor="text1"/>
          <w:sz w:val="28"/>
          <w:szCs w:val="28"/>
        </w:rPr>
        <w:t xml:space="preserve"> </w:t>
      </w:r>
    </w:p>
    <w:p w:rsidR="00CA55BE" w:rsidRDefault="00CA55BE" w:rsidP="00CA55B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Контактные данные организатора: </w:t>
      </w:r>
    </w:p>
    <w:p w:rsidR="00CA55BE" w:rsidRDefault="00CA55BE" w:rsidP="00CA55BE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пл. В.И. Ленина, д. 5, г. Архангельск, 163000; </w:t>
      </w:r>
      <w:r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>
        <w:rPr>
          <w:bCs/>
          <w:color w:val="000000" w:themeColor="text1"/>
          <w:sz w:val="28"/>
          <w:szCs w:val="28"/>
        </w:rPr>
        <w:t xml:space="preserve"> адрес электронной почты: architect@arhcity.ru</w:t>
      </w:r>
      <w:r>
        <w:rPr>
          <w:color w:val="000000" w:themeColor="text1"/>
          <w:sz w:val="28"/>
          <w:szCs w:val="28"/>
        </w:rPr>
        <w:t>.</w:t>
      </w:r>
    </w:p>
    <w:p w:rsidR="00CA55BE" w:rsidRDefault="00CA55BE" w:rsidP="00CA55B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7"/>
          <w:rFonts w:eastAsiaTheme="majorEastAsia"/>
          <w:color w:val="000000" w:themeColor="text1"/>
        </w:rPr>
      </w:pPr>
      <w:r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опубликована на</w:t>
      </w:r>
      <w:r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z w:val="28"/>
          <w:szCs w:val="28"/>
        </w:rPr>
        <w:t>официальном</w:t>
      </w:r>
      <w:proofErr w:type="gramEnd"/>
      <w:r>
        <w:rPr>
          <w:bCs/>
          <w:color w:val="000000" w:themeColor="text1"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7"/>
          <w:rFonts w:eastAsiaTheme="majorEastAsia"/>
          <w:color w:val="000000" w:themeColor="text1"/>
        </w:rPr>
        <w:t>.</w:t>
      </w:r>
    </w:p>
    <w:p w:rsidR="00EA2F72" w:rsidRPr="00557C44" w:rsidRDefault="00EA2F72" w:rsidP="00CA55BE">
      <w:pPr>
        <w:ind w:firstLine="709"/>
        <w:jc w:val="both"/>
        <w:rPr>
          <w:rStyle w:val="a7"/>
          <w:bCs/>
          <w:color w:val="auto"/>
        </w:rPr>
      </w:pPr>
    </w:p>
    <w:sectPr w:rsidR="00EA2F72" w:rsidRPr="00557C44" w:rsidSect="00D62753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859" w:hanging="1440"/>
      </w:pPr>
    </w:lvl>
    <w:lvl w:ilvl="6">
      <w:start w:val="1"/>
      <w:numFmt w:val="decimal"/>
      <w:isLgl/>
      <w:lvlText w:val="%1.%2.%3.%4.%5.%6.%7."/>
      <w:lvlJc w:val="left"/>
      <w:pPr>
        <w:ind w:left="3361" w:hanging="1800"/>
      </w:p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</w:lvl>
  </w:abstractNum>
  <w:abstractNum w:abstractNumId="1">
    <w:nsid w:val="172F1EA1"/>
    <w:multiLevelType w:val="hybridMultilevel"/>
    <w:tmpl w:val="614066CE"/>
    <w:lvl w:ilvl="0" w:tplc="8D78C0A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DF92161"/>
    <w:multiLevelType w:val="multilevel"/>
    <w:tmpl w:val="351C0298"/>
    <w:lvl w:ilvl="0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>
    <w:nsid w:val="73F00FF3"/>
    <w:multiLevelType w:val="hybridMultilevel"/>
    <w:tmpl w:val="B00A0BA2"/>
    <w:lvl w:ilvl="0" w:tplc="A95CBF62">
      <w:start w:val="1"/>
      <w:numFmt w:val="decimal"/>
      <w:lvlText w:val="%1."/>
      <w:lvlJc w:val="left"/>
      <w:pPr>
        <w:ind w:left="1834" w:hanging="112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F1"/>
    <w:rsid w:val="00000AB1"/>
    <w:rsid w:val="0000448B"/>
    <w:rsid w:val="00013C1F"/>
    <w:rsid w:val="000146FE"/>
    <w:rsid w:val="00025839"/>
    <w:rsid w:val="0003348E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45D61"/>
    <w:rsid w:val="00153DE3"/>
    <w:rsid w:val="00155C86"/>
    <w:rsid w:val="001568A4"/>
    <w:rsid w:val="00156A48"/>
    <w:rsid w:val="001602CF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97CCB"/>
    <w:rsid w:val="001A2443"/>
    <w:rsid w:val="001A5E7D"/>
    <w:rsid w:val="001B0637"/>
    <w:rsid w:val="001B2EDD"/>
    <w:rsid w:val="001B3318"/>
    <w:rsid w:val="001C1195"/>
    <w:rsid w:val="001E0A42"/>
    <w:rsid w:val="001E4739"/>
    <w:rsid w:val="001F010B"/>
    <w:rsid w:val="001F21D3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5D7F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A5847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7C44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2594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0C9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4F0F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5F79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03C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972C7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13C7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07D0C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037E"/>
    <w:rsid w:val="00B74AFB"/>
    <w:rsid w:val="00B761BC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D7970"/>
    <w:rsid w:val="00BE3B50"/>
    <w:rsid w:val="00BE7531"/>
    <w:rsid w:val="00C05E52"/>
    <w:rsid w:val="00C05FFC"/>
    <w:rsid w:val="00C10016"/>
    <w:rsid w:val="00C12592"/>
    <w:rsid w:val="00C13A4F"/>
    <w:rsid w:val="00C16246"/>
    <w:rsid w:val="00C21DF1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75F2E"/>
    <w:rsid w:val="00C8378D"/>
    <w:rsid w:val="00C93C6F"/>
    <w:rsid w:val="00C96D12"/>
    <w:rsid w:val="00C97EAF"/>
    <w:rsid w:val="00CA003C"/>
    <w:rsid w:val="00CA55BE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D6D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96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2753"/>
    <w:rsid w:val="00D6589E"/>
    <w:rsid w:val="00D658A8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2F72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528B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2F3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3348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3348E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03348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62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75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B7037E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B7037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703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B7037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B70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7037E"/>
    <w:pPr>
      <w:ind w:left="720"/>
      <w:contextualSpacing/>
    </w:pPr>
  </w:style>
  <w:style w:type="character" w:customStyle="1" w:styleId="2">
    <w:name w:val="Стиль2 Знак"/>
    <w:link w:val="20"/>
    <w:locked/>
    <w:rsid w:val="00B7037E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B7037E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B703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3348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3348E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4">
    <w:name w:val="Основной текст + Полужирный"/>
    <w:rsid w:val="0003348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62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75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B7037E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B7037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703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B7037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B70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7037E"/>
    <w:pPr>
      <w:ind w:left="720"/>
      <w:contextualSpacing/>
    </w:pPr>
  </w:style>
  <w:style w:type="character" w:customStyle="1" w:styleId="2">
    <w:name w:val="Стиль2 Знак"/>
    <w:link w:val="20"/>
    <w:locked/>
    <w:rsid w:val="00B7037E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B7037E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B703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9BBEF-5454-4B00-A38C-9500056D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19</cp:revision>
  <cp:lastPrinted>2021-04-29T08:03:00Z</cp:lastPrinted>
  <dcterms:created xsi:type="dcterms:W3CDTF">2021-04-07T10:53:00Z</dcterms:created>
  <dcterms:modified xsi:type="dcterms:W3CDTF">2021-07-13T11:24:00Z</dcterms:modified>
</cp:coreProperties>
</file>